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9C" w:rsidRDefault="00140798" w:rsidP="00140798">
      <w:pPr>
        <w:shd w:val="clear" w:color="auto" w:fill="BFBFBF" w:themeFill="background1" w:themeFillShade="BF"/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Spelling, punctuation and grammar</w:t>
      </w:r>
    </w:p>
    <w:p w:rsidR="001E77B0" w:rsidRDefault="001E77B0" w:rsidP="001E77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GCSE History</w:t>
      </w:r>
    </w:p>
    <w:p w:rsidR="00622D55" w:rsidRDefault="00622D55" w:rsidP="00622D55">
      <w:pPr>
        <w:rPr>
          <w:rFonts w:ascii="Arial" w:hAnsi="Arial" w:cs="Arial"/>
        </w:rPr>
      </w:pPr>
    </w:p>
    <w:p w:rsidR="00622D55" w:rsidRDefault="00622D55" w:rsidP="00622D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Additional </w:t>
      </w:r>
      <w:proofErr w:type="spellStart"/>
      <w:r>
        <w:rPr>
          <w:rFonts w:ascii="Arial" w:hAnsi="Arial" w:cs="Arial"/>
        </w:rPr>
        <w:t>SPaG</w:t>
      </w:r>
      <w:proofErr w:type="spellEnd"/>
      <w:r>
        <w:rPr>
          <w:rFonts w:ascii="Arial" w:hAnsi="Arial" w:cs="Arial"/>
        </w:rPr>
        <w:t xml:space="preserve"> marks have been added to the extended writing questions in </w:t>
      </w:r>
      <w:r w:rsidRPr="00D77E08">
        <w:rPr>
          <w:rFonts w:ascii="Arial" w:hAnsi="Arial" w:cs="Arial"/>
          <w:u w:val="single"/>
        </w:rPr>
        <w:t xml:space="preserve">Unit </w:t>
      </w:r>
      <w:proofErr w:type="gramStart"/>
      <w:r>
        <w:rPr>
          <w:rFonts w:ascii="Arial" w:hAnsi="Arial" w:cs="Arial"/>
          <w:u w:val="single"/>
        </w:rPr>
        <w:t>1</w:t>
      </w:r>
      <w:r>
        <w:rPr>
          <w:rFonts w:ascii="Arial" w:hAnsi="Arial" w:cs="Arial"/>
        </w:rPr>
        <w:t xml:space="preserve"> ,</w:t>
      </w:r>
      <w:proofErr w:type="gramEnd"/>
      <w:r w:rsidRPr="001E77B0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Unit </w:t>
      </w:r>
      <w:r w:rsidRPr="00D77E08">
        <w:rPr>
          <w:rFonts w:ascii="Arial" w:hAnsi="Arial" w:cs="Arial"/>
          <w:u w:val="single"/>
        </w:rPr>
        <w:t>2</w:t>
      </w:r>
      <w:r w:rsidRPr="00622D55">
        <w:rPr>
          <w:rFonts w:ascii="Arial" w:hAnsi="Arial" w:cs="Arial"/>
        </w:rPr>
        <w:t>, and</w:t>
      </w:r>
      <w:r>
        <w:rPr>
          <w:rFonts w:ascii="Arial" w:hAnsi="Arial" w:cs="Arial"/>
          <w:u w:val="single"/>
        </w:rPr>
        <w:t xml:space="preserve"> Unit 3</w:t>
      </w:r>
      <w:r w:rsidRPr="00622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(three questions in total).</w:t>
      </w:r>
    </w:p>
    <w:p w:rsidR="00622D55" w:rsidRDefault="00622D55" w:rsidP="001E77B0">
      <w:pPr>
        <w:rPr>
          <w:rFonts w:ascii="Arial" w:hAnsi="Arial" w:cs="Arial"/>
          <w:b/>
        </w:rPr>
      </w:pPr>
    </w:p>
    <w:p w:rsidR="00622D55" w:rsidRPr="004466A4" w:rsidRDefault="00622D55" w:rsidP="00622D55">
      <w:pPr>
        <w:rPr>
          <w:rFonts w:ascii="Arial" w:hAnsi="Arial" w:cs="Arial"/>
          <w:color w:val="FF0000"/>
        </w:rPr>
      </w:pPr>
      <w:r w:rsidRPr="004466A4">
        <w:rPr>
          <w:rFonts w:ascii="Arial" w:hAnsi="Arial" w:cs="Arial"/>
          <w:color w:val="FF0000"/>
        </w:rPr>
        <w:t>Additional marks</w:t>
      </w:r>
      <w:r>
        <w:rPr>
          <w:rFonts w:ascii="Arial" w:hAnsi="Arial" w:cs="Arial"/>
          <w:color w:val="FF0000"/>
        </w:rPr>
        <w:t xml:space="preserve"> for spelling, punctuation and grammar </w:t>
      </w:r>
      <w:r w:rsidRPr="004466A4">
        <w:rPr>
          <w:rFonts w:ascii="Arial" w:hAnsi="Arial" w:cs="Arial"/>
          <w:color w:val="FF0000"/>
        </w:rPr>
        <w:t>are indicated in red</w:t>
      </w:r>
      <w:r>
        <w:rPr>
          <w:rFonts w:ascii="Arial" w:hAnsi="Arial" w:cs="Arial"/>
          <w:color w:val="FF0000"/>
        </w:rPr>
        <w:t>.</w:t>
      </w:r>
      <w:r w:rsidRPr="004466A4">
        <w:rPr>
          <w:rFonts w:ascii="Arial" w:hAnsi="Arial" w:cs="Arial"/>
          <w:color w:val="FF0000"/>
        </w:rPr>
        <w:t xml:space="preserve"> </w:t>
      </w:r>
    </w:p>
    <w:p w:rsidR="00622D55" w:rsidRPr="00D77E08" w:rsidRDefault="00622D55" w:rsidP="001E77B0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2122"/>
        <w:gridCol w:w="2120"/>
        <w:gridCol w:w="2146"/>
        <w:gridCol w:w="2134"/>
      </w:tblGrid>
      <w:tr w:rsidR="001E77B0" w:rsidTr="001E77B0">
        <w:tc>
          <w:tcPr>
            <w:tcW w:w="2310" w:type="dxa"/>
          </w:tcPr>
          <w:p w:rsidR="001E77B0" w:rsidRDefault="001E77B0" w:rsidP="001E77B0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2311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Raw marks</w:t>
            </w:r>
          </w:p>
        </w:tc>
        <w:tc>
          <w:tcPr>
            <w:tcW w:w="2311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UMS</w:t>
            </w:r>
          </w:p>
        </w:tc>
      </w:tr>
      <w:tr w:rsidR="001E77B0" w:rsidTr="001E77B0">
        <w:tc>
          <w:tcPr>
            <w:tcW w:w="2310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1</w:t>
            </w:r>
          </w:p>
        </w:tc>
        <w:tc>
          <w:tcPr>
            <w:tcW w:w="2310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311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Pr="00406761">
              <w:rPr>
                <w:rFonts w:ascii="Arial" w:hAnsi="Arial" w:cs="Arial"/>
                <w:color w:val="FF0000"/>
              </w:rPr>
              <w:t>+3</w:t>
            </w:r>
          </w:p>
        </w:tc>
        <w:tc>
          <w:tcPr>
            <w:tcW w:w="2311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1E77B0" w:rsidTr="001E77B0">
        <w:tc>
          <w:tcPr>
            <w:tcW w:w="2310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2</w:t>
            </w:r>
          </w:p>
        </w:tc>
        <w:tc>
          <w:tcPr>
            <w:tcW w:w="2310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311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Pr="00406761">
              <w:rPr>
                <w:rFonts w:ascii="Arial" w:hAnsi="Arial" w:cs="Arial"/>
                <w:color w:val="FF0000"/>
              </w:rPr>
              <w:t>+3</w:t>
            </w:r>
          </w:p>
        </w:tc>
        <w:tc>
          <w:tcPr>
            <w:tcW w:w="2311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1E77B0" w:rsidTr="001E77B0">
        <w:tc>
          <w:tcPr>
            <w:tcW w:w="2310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 3</w:t>
            </w:r>
          </w:p>
        </w:tc>
        <w:tc>
          <w:tcPr>
            <w:tcW w:w="2310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311" w:type="dxa"/>
          </w:tcPr>
          <w:p w:rsidR="001E77B0" w:rsidRDefault="001E77B0" w:rsidP="00F417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Pr="00406761">
              <w:rPr>
                <w:rFonts w:ascii="Arial" w:hAnsi="Arial" w:cs="Arial"/>
                <w:color w:val="FF0000"/>
              </w:rPr>
              <w:t>+</w:t>
            </w:r>
            <w:r w:rsidR="00F41779">
              <w:rPr>
                <w:rFonts w:ascii="Arial" w:hAnsi="Arial" w:cs="Arial"/>
                <w:color w:val="FF0000"/>
              </w:rPr>
              <w:t>3</w:t>
            </w:r>
          </w:p>
        </w:tc>
        <w:tc>
          <w:tcPr>
            <w:tcW w:w="2311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1E77B0" w:rsidTr="001E77B0">
        <w:tc>
          <w:tcPr>
            <w:tcW w:w="2310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</w:t>
            </w:r>
          </w:p>
        </w:tc>
        <w:tc>
          <w:tcPr>
            <w:tcW w:w="2310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311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311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1E77B0" w:rsidTr="001E77B0">
        <w:tc>
          <w:tcPr>
            <w:tcW w:w="2310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311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311" w:type="dxa"/>
          </w:tcPr>
          <w:p w:rsidR="001E77B0" w:rsidRDefault="001E77B0" w:rsidP="001E77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</w:tbl>
    <w:p w:rsidR="001E77B0" w:rsidRDefault="001E77B0" w:rsidP="001E77B0">
      <w:pPr>
        <w:rPr>
          <w:rFonts w:ascii="Arial" w:hAnsi="Arial" w:cs="Arial"/>
        </w:rPr>
      </w:pPr>
    </w:p>
    <w:p w:rsidR="001E77B0" w:rsidRDefault="00622D55" w:rsidP="001E77B0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1E77B0">
        <w:rPr>
          <w:rFonts w:ascii="Arial" w:hAnsi="Arial" w:cs="Arial"/>
        </w:rPr>
        <w:t xml:space="preserve">ach of the targeted questions will be allocated additional </w:t>
      </w:r>
      <w:proofErr w:type="spellStart"/>
      <w:r w:rsidR="001E77B0">
        <w:rPr>
          <w:rFonts w:ascii="Arial" w:hAnsi="Arial" w:cs="Arial"/>
        </w:rPr>
        <w:t>SPaG</w:t>
      </w:r>
      <w:proofErr w:type="spellEnd"/>
      <w:r w:rsidR="001E77B0">
        <w:rPr>
          <w:rFonts w:ascii="Arial" w:hAnsi="Arial" w:cs="Arial"/>
        </w:rPr>
        <w:t xml:space="preserve"> marks as follows</w:t>
      </w:r>
      <w:r>
        <w:rPr>
          <w:rFonts w:ascii="Arial" w:hAnsi="Arial" w:cs="Arial"/>
        </w:rPr>
        <w:t>:</w:t>
      </w:r>
    </w:p>
    <w:p w:rsidR="00622D55" w:rsidRDefault="00622D55" w:rsidP="001E77B0">
      <w:pPr>
        <w:rPr>
          <w:rFonts w:ascii="Arial" w:hAnsi="Arial" w:cs="Arial"/>
        </w:rPr>
      </w:pPr>
    </w:p>
    <w:p w:rsidR="001E4507" w:rsidRDefault="001E77B0" w:rsidP="001E77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Unit 1 – 3 marks to question </w:t>
      </w:r>
      <w:r w:rsidR="001E4507">
        <w:rPr>
          <w:rFonts w:ascii="Arial" w:hAnsi="Arial" w:cs="Arial"/>
        </w:rPr>
        <w:t xml:space="preserve">3 </w:t>
      </w:r>
    </w:p>
    <w:p w:rsidR="001E4507" w:rsidRDefault="001E77B0" w:rsidP="001E77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Unit 2 – 3 marks to question </w:t>
      </w:r>
      <w:r w:rsidR="001E4507">
        <w:rPr>
          <w:rFonts w:ascii="Arial" w:hAnsi="Arial" w:cs="Arial"/>
        </w:rPr>
        <w:t xml:space="preserve">3 </w:t>
      </w:r>
    </w:p>
    <w:p w:rsidR="001E77B0" w:rsidRDefault="001E77B0" w:rsidP="001E77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Unit 3 – </w:t>
      </w:r>
      <w:r w:rsidR="00F4177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marks to questions 4, 5 or 6 (candidates to choose one of these)</w:t>
      </w:r>
    </w:p>
    <w:p w:rsidR="001E77B0" w:rsidRDefault="001E77B0" w:rsidP="001E77B0">
      <w:pPr>
        <w:rPr>
          <w:rFonts w:ascii="Arial" w:hAnsi="Arial" w:cs="Arial"/>
        </w:rPr>
      </w:pPr>
    </w:p>
    <w:p w:rsidR="00622D55" w:rsidRDefault="00622D55" w:rsidP="00622D55">
      <w:pPr>
        <w:rPr>
          <w:rFonts w:ascii="Arial" w:hAnsi="Arial" w:cs="Arial"/>
          <w:i/>
        </w:rPr>
      </w:pPr>
      <w:r w:rsidRPr="00622D55">
        <w:rPr>
          <w:rFonts w:ascii="Arial" w:hAnsi="Arial" w:cs="Arial"/>
          <w:i/>
        </w:rPr>
        <w:t xml:space="preserve">Please see the revised Specimen Assessment Materials for </w:t>
      </w:r>
      <w:proofErr w:type="spellStart"/>
      <w:r w:rsidRPr="00622D55">
        <w:rPr>
          <w:rFonts w:ascii="Arial" w:hAnsi="Arial" w:cs="Arial"/>
          <w:i/>
        </w:rPr>
        <w:t>SPaG</w:t>
      </w:r>
      <w:proofErr w:type="spellEnd"/>
      <w:r w:rsidRPr="00622D55">
        <w:rPr>
          <w:rFonts w:ascii="Arial" w:hAnsi="Arial" w:cs="Arial"/>
          <w:i/>
        </w:rPr>
        <w:t xml:space="preserve"> marking guidelines.</w:t>
      </w:r>
    </w:p>
    <w:p w:rsidR="00622D55" w:rsidRDefault="00622D55">
      <w:pPr>
        <w:rPr>
          <w:rFonts w:ascii="Arial" w:hAnsi="Arial" w:cs="Arial"/>
          <w:b/>
        </w:rPr>
      </w:pPr>
    </w:p>
    <w:sectPr w:rsidR="00622D55" w:rsidSect="00727E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285"/>
    <w:multiLevelType w:val="hybridMultilevel"/>
    <w:tmpl w:val="E4623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378E9"/>
    <w:multiLevelType w:val="multilevel"/>
    <w:tmpl w:val="C434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C06A3"/>
    <w:multiLevelType w:val="multilevel"/>
    <w:tmpl w:val="C434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82E41"/>
    <w:multiLevelType w:val="multilevel"/>
    <w:tmpl w:val="C434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14775"/>
    <w:multiLevelType w:val="multilevel"/>
    <w:tmpl w:val="61EAC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5F429C"/>
    <w:rsid w:val="00113538"/>
    <w:rsid w:val="00140798"/>
    <w:rsid w:val="001431A5"/>
    <w:rsid w:val="00167066"/>
    <w:rsid w:val="00194407"/>
    <w:rsid w:val="001E4507"/>
    <w:rsid w:val="001E77B0"/>
    <w:rsid w:val="001F443F"/>
    <w:rsid w:val="00202B2C"/>
    <w:rsid w:val="002762E8"/>
    <w:rsid w:val="003030E1"/>
    <w:rsid w:val="003A56B6"/>
    <w:rsid w:val="003E42C6"/>
    <w:rsid w:val="00470291"/>
    <w:rsid w:val="004A08E4"/>
    <w:rsid w:val="005F429C"/>
    <w:rsid w:val="00622D55"/>
    <w:rsid w:val="006C4DC1"/>
    <w:rsid w:val="00727EC6"/>
    <w:rsid w:val="00746364"/>
    <w:rsid w:val="008242F8"/>
    <w:rsid w:val="008615A8"/>
    <w:rsid w:val="00900E2C"/>
    <w:rsid w:val="00951022"/>
    <w:rsid w:val="009A35E0"/>
    <w:rsid w:val="00A43FFB"/>
    <w:rsid w:val="00EB00AC"/>
    <w:rsid w:val="00F3524D"/>
    <w:rsid w:val="00F41779"/>
    <w:rsid w:val="00F51241"/>
    <w:rsid w:val="00FA0BB9"/>
    <w:rsid w:val="00FC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C6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F42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42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F429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429C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429C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F429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F429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F429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F429C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F429C"/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861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241"/>
    <w:pPr>
      <w:ind w:left="720"/>
      <w:contextualSpacing/>
    </w:pPr>
  </w:style>
  <w:style w:type="table" w:styleId="TableGrid">
    <w:name w:val="Table Grid"/>
    <w:basedOn w:val="TableNormal"/>
    <w:uiPriority w:val="59"/>
    <w:rsid w:val="001E77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7EC6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F42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F429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F429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429C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F429C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F429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F429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F429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F429C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5F429C"/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861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15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241"/>
    <w:pPr>
      <w:ind w:left="720"/>
      <w:contextualSpacing/>
    </w:pPr>
  </w:style>
  <w:style w:type="table" w:styleId="TableGrid">
    <w:name w:val="Table Grid"/>
    <w:basedOn w:val="TableNormal"/>
    <w:uiPriority w:val="59"/>
    <w:rsid w:val="001E77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EF8AC-6C43-46B9-B863-F11B79C5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WJEC</dc:creator>
  <cp:lastModifiedBy>williams</cp:lastModifiedBy>
  <cp:revision>3</cp:revision>
  <dcterms:created xsi:type="dcterms:W3CDTF">2012-05-10T09:12:00Z</dcterms:created>
  <dcterms:modified xsi:type="dcterms:W3CDTF">2012-05-16T08:08:00Z</dcterms:modified>
</cp:coreProperties>
</file>